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6965299E" w:rsidR="00CC03EE" w:rsidRDefault="00781F6A">
      <w:pPr>
        <w:spacing w:after="380"/>
      </w:pPr>
      <w:r>
        <w:rPr>
          <w:b/>
          <w:color w:val="E97624"/>
          <w:sz w:val="102"/>
        </w:rPr>
        <w:t>2020</w:t>
      </w:r>
    </w:p>
    <w:p w14:paraId="1D0D24E6" w14:textId="77777777" w:rsidR="00CC03EE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1C4D3FC8" w14:textId="77777777" w:rsidR="00CC03EE" w:rsidRDefault="00000000">
      <w:r>
        <w:rPr>
          <w:i/>
          <w:color w:val="5E6A64"/>
          <w:sz w:val="22"/>
        </w:rPr>
        <w:t>Klánovice – nejlepší místo pro život</w:t>
      </w:r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6CD1B267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781F6A">
        <w:rPr>
          <w:b/>
        </w:rPr>
        <w:t>2020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r>
        <w:lastRenderedPageBreak/>
        <w:t>Představení nadačního fondu</w:t>
      </w:r>
    </w:p>
    <w:p w14:paraId="7B348761" w14:textId="77777777" w:rsidR="00CC03EE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293A8C0D" w14:textId="77777777" w:rsidR="00CC03EE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461B9348" w14:textId="77777777" w:rsidR="00CC03EE" w:rsidRDefault="00000000">
      <w:pPr>
        <w:pStyle w:val="Nadpis1"/>
      </w:pPr>
      <w:r>
        <w:t>Poslání a dlouhodobé zaměření</w:t>
      </w:r>
    </w:p>
    <w:p w14:paraId="2AEE12B7" w14:textId="77777777" w:rsidR="00CC03EE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0A50BCFE" w14:textId="77777777" w:rsidR="00CC03EE" w:rsidRDefault="00000000">
      <w:pPr>
        <w:pStyle w:val="Nadpis1"/>
      </w:pPr>
      <w:r>
        <w:t>Historie a projekty</w:t>
      </w:r>
    </w:p>
    <w:p w14:paraId="566F0CD3" w14:textId="77777777" w:rsidR="00CC03EE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7D4BEF76" w14:textId="77777777" w:rsidR="00CC03EE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652E88E3" w14:textId="77777777" w:rsidR="00CC03EE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r>
              <w:t>Klánovické fórum, nadační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Praha-Klánovice (evidovaná adresa: Boušova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>Ing. Petr Kubíček a městská část Praha-Klánovice</w:t>
            </w:r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r>
        <w:lastRenderedPageBreak/>
        <w:t>Správa a kontrola nadačního fondu</w:t>
      </w:r>
    </w:p>
    <w:p w14:paraId="6A7BFB37" w14:textId="77777777" w:rsidR="00CC03EE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316149D1" w14:textId="77777777" w:rsidR="00CC03EE" w:rsidRDefault="00000000">
      <w:pPr>
        <w:pStyle w:val="Nadpis1"/>
      </w:pPr>
      <w:r>
        <w:t>Hospodaření a účetní závěrka</w:t>
      </w:r>
    </w:p>
    <w:p w14:paraId="7C59B2C9" w14:textId="3B582210" w:rsidR="00CC03EE" w:rsidRDefault="00000000">
      <w:proofErr w:type="spellStart"/>
      <w:r>
        <w:t>Údaje</w:t>
      </w:r>
      <w:proofErr w:type="spellEnd"/>
      <w:r>
        <w:t xml:space="preserve"> o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za </w:t>
      </w:r>
      <w:proofErr w:type="spellStart"/>
      <w:r>
        <w:t>rok</w:t>
      </w:r>
      <w:proofErr w:type="spellEnd"/>
      <w:r>
        <w:t xml:space="preserve"> </w:t>
      </w:r>
      <w:r w:rsidR="00781F6A">
        <w:t>2020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obsaženy</w:t>
      </w:r>
      <w:proofErr w:type="spellEnd"/>
      <w:r>
        <w:t xml:space="preserve"> v </w:t>
      </w:r>
      <w:proofErr w:type="spellStart"/>
      <w:r>
        <w:t>účetní</w:t>
      </w:r>
      <w:proofErr w:type="spellEnd"/>
      <w:r>
        <w:t xml:space="preserve"> závěrce, jejíž součástí je rozvaha a výkaz zisku a ztráty. Výkazy poskytují přehled o majetku, závazcích, nákladech, výnosech a výsledku hospodaření příslušného účetního období.</w:t>
      </w:r>
    </w:p>
    <w:p w14:paraId="182CBD63" w14:textId="77777777" w:rsidR="00CC03EE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076A35E4" w14:textId="77777777" w:rsidR="00CC03EE" w:rsidRDefault="00000000">
      <w:pPr>
        <w:pStyle w:val="Nadpis1"/>
      </w:pPr>
      <w:r>
        <w:t>Přílohy výroční zprávy</w:t>
      </w:r>
    </w:p>
    <w:p w14:paraId="10A224C7" w14:textId="77777777" w:rsidR="00CC03EE" w:rsidRDefault="00000000">
      <w:pPr>
        <w:ind w:left="170"/>
      </w:pPr>
      <w:r>
        <w:t>1. Výkaz zisku a ztráty za příslušný účetní rok</w:t>
      </w:r>
    </w:p>
    <w:p w14:paraId="37699B91" w14:textId="77777777" w:rsidR="00CC03EE" w:rsidRDefault="00000000">
      <w:pPr>
        <w:ind w:left="170"/>
      </w:pPr>
      <w:r>
        <w:t>2. Rozvaha k poslednímu dni příslušného účetního roku</w:t>
      </w:r>
    </w:p>
    <w:p w14:paraId="6981E922" w14:textId="614305B9" w:rsidR="00CC03EE" w:rsidRDefault="00000000">
      <w:pPr>
        <w:pStyle w:val="SmallPrint"/>
      </w:pPr>
      <w:r>
        <w:t xml:space="preserve">Účetní </w:t>
      </w:r>
      <w:proofErr w:type="spellStart"/>
      <w:r>
        <w:t>výkazy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781F6A">
        <w:t>2020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převzaty</w:t>
      </w:r>
      <w:proofErr w:type="spellEnd"/>
      <w:r>
        <w:t xml:space="preserve"> z </w:t>
      </w:r>
      <w:proofErr w:type="spellStart"/>
      <w:r>
        <w:t>příloh</w:t>
      </w:r>
      <w:proofErr w:type="spellEnd"/>
      <w:r>
        <w:t xml:space="preserve"> přiznání k dani z příjmů právnických osob za účetní období končící 31. 12. </w:t>
      </w:r>
      <w:r w:rsidR="00781F6A">
        <w:t>2020</w:t>
      </w:r>
      <w:r>
        <w:t>.</w:t>
      </w:r>
    </w:p>
    <w:p w14:paraId="37D9A6ED" w14:textId="13AB7DFD" w:rsidR="00CC03EE" w:rsidRDefault="00000000">
      <w:pPr>
        <w:pStyle w:val="SmallPrint"/>
      </w:pPr>
      <w:proofErr w:type="spellStart"/>
      <w:r>
        <w:t>Samostatná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revizora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781F6A">
        <w:t>2020</w:t>
      </w:r>
      <w:r>
        <w:t xml:space="preserve"> </w:t>
      </w:r>
      <w:proofErr w:type="spellStart"/>
      <w:r>
        <w:t>nebyla</w:t>
      </w:r>
      <w:proofErr w:type="spellEnd"/>
      <w:r>
        <w:t xml:space="preserve"> </w:t>
      </w:r>
      <w:proofErr w:type="spellStart"/>
      <w:r>
        <w:t>předložena</w:t>
      </w:r>
      <w:proofErr w:type="spellEnd"/>
      <w:r>
        <w:t xml:space="preserve"> a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>.</w:t>
      </w:r>
    </w:p>
    <w:p w14:paraId="0C9D4C64" w14:textId="77777777" w:rsidR="00CC03EE" w:rsidRDefault="00000000">
      <w:r>
        <w:br w:type="page"/>
      </w:r>
    </w:p>
    <w:p w14:paraId="4B5E2031" w14:textId="59A9EA0E" w:rsidR="00CC03EE" w:rsidRDefault="00000000" w:rsidP="00781F6A">
      <w:pPr>
        <w:pStyle w:val="Nadpis1"/>
      </w:pPr>
      <w:r>
        <w:lastRenderedPageBreak/>
        <w:t xml:space="preserve">Příloha 1  |  Výkaz zisku a ztráty k 31. 12. </w:t>
      </w:r>
      <w:r w:rsidR="00781F6A">
        <w:t>2020</w:t>
      </w:r>
      <w:r w:rsidR="00781F6A" w:rsidRPr="00781F6A">
        <w:rPr>
          <w:rFonts w:hint="eastAsia"/>
          <w:noProof/>
        </w:rPr>
        <w:drawing>
          <wp:inline distT="0" distB="0" distL="0" distR="0" wp14:anchorId="639474A7" wp14:editId="3F1DCDB8">
            <wp:extent cx="5234940" cy="4411980"/>
            <wp:effectExtent l="0" t="0" r="3810" b="7620"/>
            <wp:docPr id="8127973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5CBB8" w14:textId="77777777" w:rsidR="00CC03EE" w:rsidRDefault="00000000">
      <w:r>
        <w:br w:type="page"/>
      </w:r>
    </w:p>
    <w:p w14:paraId="7A653C77" w14:textId="2E96E69D" w:rsidR="00CC03EE" w:rsidRDefault="00000000">
      <w:pPr>
        <w:pStyle w:val="Nadpis1"/>
      </w:pPr>
      <w:r>
        <w:lastRenderedPageBreak/>
        <w:t xml:space="preserve">Příloha 2  |  Rozvaha k 31. 12. </w:t>
      </w:r>
      <w:r w:rsidR="00781F6A">
        <w:t>2020</w:t>
      </w:r>
    </w:p>
    <w:p w14:paraId="18CD8D5B" w14:textId="2F40F4E3" w:rsidR="00CC03EE" w:rsidRDefault="00781F6A">
      <w:pPr>
        <w:spacing w:before="60" w:after="0"/>
        <w:jc w:val="center"/>
      </w:pPr>
      <w:r w:rsidRPr="00781F6A">
        <w:rPr>
          <w:noProof/>
        </w:rPr>
        <w:drawing>
          <wp:inline distT="0" distB="0" distL="0" distR="0" wp14:anchorId="19E22382" wp14:editId="19C4D58B">
            <wp:extent cx="5234940" cy="5166360"/>
            <wp:effectExtent l="0" t="0" r="3810" b="0"/>
            <wp:docPr id="170258345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516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DE03A" w14:textId="77777777" w:rsidR="0088631E" w:rsidRDefault="0088631E">
      <w:pPr>
        <w:spacing w:after="0" w:line="240" w:lineRule="auto"/>
      </w:pPr>
      <w:r>
        <w:separator/>
      </w:r>
    </w:p>
  </w:endnote>
  <w:endnote w:type="continuationSeparator" w:id="0">
    <w:p w14:paraId="67FE6626" w14:textId="77777777" w:rsidR="0088631E" w:rsidRDefault="00886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3B85F" w14:textId="77777777" w:rsidR="0088631E" w:rsidRDefault="0088631E">
      <w:pPr>
        <w:spacing w:after="0" w:line="240" w:lineRule="auto"/>
      </w:pPr>
      <w:r>
        <w:separator/>
      </w:r>
    </w:p>
  </w:footnote>
  <w:footnote w:type="continuationSeparator" w:id="0">
    <w:p w14:paraId="4643D1E0" w14:textId="77777777" w:rsidR="0088631E" w:rsidRDefault="00886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06"/>
    <w:rsid w:val="00034616"/>
    <w:rsid w:val="0006063C"/>
    <w:rsid w:val="0015074B"/>
    <w:rsid w:val="00165A77"/>
    <w:rsid w:val="00166982"/>
    <w:rsid w:val="0029639D"/>
    <w:rsid w:val="002F5636"/>
    <w:rsid w:val="00326F90"/>
    <w:rsid w:val="0050202A"/>
    <w:rsid w:val="00781F6A"/>
    <w:rsid w:val="0088631E"/>
    <w:rsid w:val="0091173C"/>
    <w:rsid w:val="00997247"/>
    <w:rsid w:val="00AA1D8D"/>
    <w:rsid w:val="00B32F9E"/>
    <w:rsid w:val="00B47730"/>
    <w:rsid w:val="00CB0664"/>
    <w:rsid w:val="00CC03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5</cp:revision>
  <dcterms:created xsi:type="dcterms:W3CDTF">2026-10-28T13:28:00Z</dcterms:created>
  <dcterms:modified xsi:type="dcterms:W3CDTF">2026-10-28T13:49:00Z</dcterms:modified>
  <cp:category/>
</cp:coreProperties>
</file>